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20" w:rsidRDefault="00911B20" w:rsidP="00911B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«6В02302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бойынша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Базалық шет тілі (С1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деңгейі)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пәнінің емтихан бағдарламасы</w:t>
      </w: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Өткізу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жазбаша, дәстүрлі</w:t>
      </w: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АЖ Univer</w:t>
      </w: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оффлайн</w:t>
      </w: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бағдарламасының мазмұны</w:t>
      </w:r>
    </w:p>
    <w:p w:rsidR="00911B20" w:rsidRDefault="00911B20" w:rsidP="00911B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Теориялық бөлігі</w:t>
      </w: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конструкциялардың қолданылуы</w:t>
      </w:r>
    </w:p>
    <w:p w:rsidR="00911B20" w:rsidRDefault="00911B20" w:rsidP="00911B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911B20" w:rsidRDefault="00911B20" w:rsidP="00911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Сөздік қорын кеңейту</w:t>
      </w:r>
    </w:p>
    <w:p w:rsidR="00911B20" w:rsidRDefault="00911B20" w:rsidP="00911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тапсырмаларды орындау, берілген сөйлемді жалғастыру және берілген сөздермен сөйлем құрастыру</w:t>
      </w:r>
    </w:p>
    <w:p w:rsidR="00911B20" w:rsidRDefault="00911B20" w:rsidP="00911B2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конструкцияда сөйлемдерді ережеге сай жазып, мысалдармен дәлелдеп, қорытындылау. Сөйлемдерді құрау барысында сөздер семантикалық жағынан дұрыс жазылуы керек.</w:t>
      </w:r>
    </w:p>
    <w:p w:rsidR="00911B20" w:rsidRDefault="00911B20" w:rsidP="00911B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бағалау критерийлері </w:t>
      </w: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Критерийлерді бағалау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оқу нәтижелерін дескрипторларға қатысты бағалау (аралық бақылау мен емтихандарда құзыреттіліктің қалыптасуын тексеру). </w:t>
      </w: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«өте жақсы» бағасы: - барлық бағдарламалық материалдарды терең жанжақты білу; қарастырылатын процестер мен құбылыстардың мәні мен байланысын түсіну; сабақтас пәндердің негізгі ережелерін жақсы білу; емтихан билеттеріндегі барлық сұрақтарға логикалық, дәйекті, мағыналы, толық, дұрыс және нақты жауаптар; ұсынылған әдебиет материалдарын еркін білу; </w:t>
      </w: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«жақсы» бағасы: барлық бағдарламалық материалдарды берік және жеткілікті түрде толық білу, қарастырылатын процестер мен құбылыстардың мәні мен байланысын дұрыс түсіну; қойылған сұрақтарға дәйекті, дұрыс, нақты жауаптар; ұсынылған әдебиеттер материалдарын жеткілікті деңгейде білу; </w:t>
      </w: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«орташа» баға: негізгі бағдарламалық материалды түсінуде берік білім; дұрыс, өрескел қателерсіз, қойылған сұрақтарға жауаптар; ұсынылған әдебиет материалдарын жеткіліксіз білу;</w:t>
      </w:r>
    </w:p>
    <w:p w:rsidR="00911B20" w:rsidRDefault="00911B20" w:rsidP="00911B2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«нашар» баға: билет сұрақтарына дұрыс емес жауаптар; жауаптағы өрескел қателіктер; ұсынылған мәселелердің мәнін түсінбеу; нақты емес және сенімсіз жауаптар. </w:t>
      </w:r>
    </w:p>
    <w:p w:rsidR="00911B20" w:rsidRDefault="00911B20" w:rsidP="00911B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Әдебиет:</w:t>
      </w:r>
    </w:p>
    <w:p w:rsidR="00911B20" w:rsidRDefault="00911B20" w:rsidP="00911B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hAnsi="Times New Roman" w:cs="Times New Roman"/>
          <w:sz w:val="24"/>
          <w:szCs w:val="24"/>
          <w:lang w:val="kk-KZ"/>
        </w:rPr>
        <w:t>-2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911B20" w:rsidRDefault="00911B20" w:rsidP="00911B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练习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册</w:t>
      </w:r>
      <w:r>
        <w:rPr>
          <w:rFonts w:ascii="Times New Roman" w:hAnsi="Times New Roman" w:cs="Times New Roman"/>
          <w:sz w:val="24"/>
          <w:szCs w:val="24"/>
          <w:lang w:val="kk-KZ"/>
        </w:rPr>
        <w:t>-2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911B20" w:rsidRDefault="00911B20" w:rsidP="00911B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展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2015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911B20" w:rsidRDefault="00911B20" w:rsidP="00911B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lastRenderedPageBreak/>
        <w:t>常用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部首。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华语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教学出版社。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2017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911B20" w:rsidRDefault="00911B20" w:rsidP="00911B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大学</w:t>
      </w:r>
      <w:r>
        <w:rPr>
          <w:rFonts w:ascii="Times New Roman" w:eastAsia="MingLiU" w:hAnsi="Times New Roman" w:cs="Times New Roman" w:hint="eastAsia"/>
          <w:sz w:val="24"/>
          <w:szCs w:val="24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</w:rPr>
        <w:t>。新疆教育出</w:t>
      </w:r>
      <w:r>
        <w:rPr>
          <w:rFonts w:ascii="Times New Roman" w:eastAsia="MingLiU" w:hAnsi="Times New Roman" w:cs="Times New Roman" w:hint="eastAsia"/>
          <w:sz w:val="24"/>
          <w:szCs w:val="24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</w:rPr>
        <w:t>社。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</w:p>
    <w:p w:rsidR="00911B20" w:rsidRDefault="00911B20" w:rsidP="00911B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B20" w:rsidRDefault="00911B20" w:rsidP="00911B2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11B20" w:rsidRDefault="00911B20" w:rsidP="00911B20"/>
    <w:p w:rsidR="00911B20" w:rsidRDefault="00911B20" w:rsidP="00911B20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297D"/>
    <w:multiLevelType w:val="hybridMultilevel"/>
    <w:tmpl w:val="AFCC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03"/>
    <w:rsid w:val="00911B20"/>
    <w:rsid w:val="00A23133"/>
    <w:rsid w:val="00A5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2A66"/>
  <w15:chartTrackingRefBased/>
  <w15:docId w15:val="{B4AA79BC-9703-4ED1-829A-7C157D0B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2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2022-02-21T16:55:00Z</dcterms:created>
  <dcterms:modified xsi:type="dcterms:W3CDTF">2022-02-21T16:56:00Z</dcterms:modified>
</cp:coreProperties>
</file>